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FC34" w14:textId="68B0AF5E" w:rsidR="0029369E" w:rsidRDefault="009878F4" w:rsidP="0029369E">
      <w:pPr>
        <w:rPr>
          <w:noProof/>
        </w:rPr>
      </w:pPr>
      <w:r w:rsidRPr="009878F4">
        <w:rPr>
          <w:noProof/>
        </w:rPr>
        <w:drawing>
          <wp:anchor distT="0" distB="0" distL="114300" distR="114300" simplePos="0" relativeHeight="251660288" behindDoc="0" locked="0" layoutInCell="1" allowOverlap="1" wp14:anchorId="07C96B00" wp14:editId="046C62ED">
            <wp:simplePos x="0" y="0"/>
            <wp:positionH relativeFrom="column">
              <wp:posOffset>3562350</wp:posOffset>
            </wp:positionH>
            <wp:positionV relativeFrom="page">
              <wp:posOffset>1028700</wp:posOffset>
            </wp:positionV>
            <wp:extent cx="2905125" cy="1276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76350"/>
                    </a:xfrm>
                    <a:prstGeom prst="rect">
                      <a:avLst/>
                    </a:prstGeom>
                    <a:effectLst>
                      <a:softEdge rad="215900"/>
                    </a:effectLst>
                  </pic:spPr>
                </pic:pic>
              </a:graphicData>
            </a:graphic>
          </wp:anchor>
        </w:drawing>
      </w:r>
      <w:r w:rsidR="0029369E" w:rsidRPr="0029369E">
        <w:rPr>
          <w:noProof/>
        </w:rPr>
        <w:drawing>
          <wp:anchor distT="0" distB="0" distL="114300" distR="114300" simplePos="0" relativeHeight="251659264" behindDoc="0" locked="0" layoutInCell="1" allowOverlap="1" wp14:anchorId="22628BE5" wp14:editId="31FF0E09">
            <wp:simplePos x="0" y="0"/>
            <wp:positionH relativeFrom="column">
              <wp:posOffset>-648335</wp:posOffset>
            </wp:positionH>
            <wp:positionV relativeFrom="page">
              <wp:posOffset>951865</wp:posOffset>
            </wp:positionV>
            <wp:extent cx="4141470" cy="1266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8272D" w14:textId="045FC261" w:rsidR="009878F4" w:rsidRDefault="009878F4" w:rsidP="0029369E">
      <w:pPr>
        <w:rPr>
          <w:noProof/>
        </w:rPr>
      </w:pPr>
    </w:p>
    <w:p w14:paraId="2A7BB9A4" w14:textId="282E8E97" w:rsidR="0029369E" w:rsidRPr="0029369E" w:rsidRDefault="009878F4" w:rsidP="009878F4">
      <w:pPr>
        <w:jc w:val="center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30</w:t>
      </w:r>
      <w:r w:rsidRPr="009878F4">
        <w:rPr>
          <w:rFonts w:ascii="Harrington" w:hAnsi="Harrington"/>
          <w:sz w:val="36"/>
          <w:szCs w:val="36"/>
          <w:vertAlign w:val="superscript"/>
        </w:rPr>
        <w:t>th</w:t>
      </w:r>
      <w:r>
        <w:rPr>
          <w:rFonts w:ascii="Harrington" w:hAnsi="Harrington"/>
          <w:sz w:val="36"/>
          <w:szCs w:val="36"/>
        </w:rPr>
        <w:t xml:space="preserve"> Annual Charity Golf Classic</w:t>
      </w:r>
    </w:p>
    <w:p w14:paraId="678D8977" w14:textId="03B96EED" w:rsidR="0029369E" w:rsidRPr="0029369E" w:rsidRDefault="0029369E" w:rsidP="0029369E">
      <w:pPr>
        <w:jc w:val="center"/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>Benefiting</w:t>
      </w:r>
    </w:p>
    <w:p w14:paraId="3BDF7F9C" w14:textId="7BE130F1" w:rsidR="0029369E" w:rsidRPr="0029369E" w:rsidRDefault="0029369E" w:rsidP="0029369E">
      <w:pPr>
        <w:jc w:val="center"/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>Boys &amp; Girls Clubs of the River Region</w:t>
      </w:r>
    </w:p>
    <w:p w14:paraId="1AC1AC2C" w14:textId="091F8C42" w:rsid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 xml:space="preserve">DATE: Wednesday, May 20, 2020 </w:t>
      </w:r>
    </w:p>
    <w:p w14:paraId="2176DE38" w14:textId="199D3F53" w:rsid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 xml:space="preserve">WHERE: </w:t>
      </w:r>
      <w:proofErr w:type="spellStart"/>
      <w:r w:rsidRPr="0029369E">
        <w:rPr>
          <w:rFonts w:ascii="Harrington" w:hAnsi="Harrington"/>
          <w:sz w:val="36"/>
          <w:szCs w:val="36"/>
        </w:rPr>
        <w:t>Wynlakes</w:t>
      </w:r>
      <w:proofErr w:type="spellEnd"/>
      <w:r w:rsidRPr="0029369E">
        <w:rPr>
          <w:rFonts w:ascii="Harrington" w:hAnsi="Harrington"/>
          <w:sz w:val="36"/>
          <w:szCs w:val="36"/>
        </w:rPr>
        <w:t xml:space="preserve"> Golf and Country Club </w:t>
      </w:r>
    </w:p>
    <w:p w14:paraId="40931AC9" w14:textId="77777777" w:rsidR="00DA235C" w:rsidRDefault="00DA235C" w:rsidP="0029369E">
      <w:pPr>
        <w:rPr>
          <w:rFonts w:ascii="Harrington" w:hAnsi="Harrington"/>
          <w:sz w:val="36"/>
          <w:szCs w:val="36"/>
        </w:rPr>
      </w:pPr>
    </w:p>
    <w:p w14:paraId="42C995CA" w14:textId="2151A463" w:rsid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FORMAT: </w:t>
      </w:r>
    </w:p>
    <w:p w14:paraId="29900EEA" w14:textId="533920DC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Tee Times: </w:t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 w:rsidRPr="009878F4">
        <w:rPr>
          <w:rFonts w:ascii="Harrington" w:hAnsi="Harrington"/>
          <w:sz w:val="28"/>
          <w:szCs w:val="28"/>
        </w:rPr>
        <w:t>8:00</w:t>
      </w:r>
      <w:r>
        <w:rPr>
          <w:rFonts w:ascii="Harrington" w:hAnsi="Harrington"/>
          <w:sz w:val="28"/>
          <w:szCs w:val="28"/>
        </w:rPr>
        <w:t xml:space="preserve"> am</w:t>
      </w:r>
      <w:r w:rsidRPr="009878F4">
        <w:rPr>
          <w:rFonts w:ascii="Harrington" w:hAnsi="Harrington"/>
          <w:sz w:val="28"/>
          <w:szCs w:val="28"/>
        </w:rPr>
        <w:t xml:space="preserve"> and 1:30 </w:t>
      </w:r>
      <w:r>
        <w:rPr>
          <w:rFonts w:ascii="Harrington" w:hAnsi="Harrington"/>
          <w:sz w:val="28"/>
          <w:szCs w:val="28"/>
        </w:rPr>
        <w:t>pm</w:t>
      </w:r>
    </w:p>
    <w:p w14:paraId="1698F41D" w14:textId="45D9C22F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AM Registration: </w:t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 w:rsidRPr="009878F4">
        <w:rPr>
          <w:rFonts w:ascii="Harrington" w:hAnsi="Harrington"/>
          <w:sz w:val="28"/>
          <w:szCs w:val="28"/>
        </w:rPr>
        <w:t xml:space="preserve">7:15 to 8:00 am </w:t>
      </w:r>
    </w:p>
    <w:p w14:paraId="04D9AC7E" w14:textId="40B13A74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Pictures/Lunch Buffett </w:t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 w:rsidRPr="009878F4">
        <w:rPr>
          <w:rFonts w:ascii="Harrington" w:hAnsi="Harrington"/>
          <w:sz w:val="28"/>
          <w:szCs w:val="28"/>
        </w:rPr>
        <w:t xml:space="preserve">11:30 am to 1:00 pm </w:t>
      </w:r>
    </w:p>
    <w:p w14:paraId="2DBB1AD7" w14:textId="09197C55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PM Registration: </w:t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 w:rsidRPr="009878F4">
        <w:rPr>
          <w:rFonts w:ascii="Harrington" w:hAnsi="Harrington"/>
          <w:sz w:val="28"/>
          <w:szCs w:val="28"/>
        </w:rPr>
        <w:t xml:space="preserve">12:30 to 1:15 pm </w:t>
      </w:r>
    </w:p>
    <w:p w14:paraId="7E01855D" w14:textId="77777777" w:rsidR="009878F4" w:rsidRPr="009878F4" w:rsidRDefault="009878F4" w:rsidP="009878F4">
      <w:pPr>
        <w:rPr>
          <w:rFonts w:ascii="Harrington" w:hAnsi="Harrington"/>
          <w:sz w:val="28"/>
          <w:szCs w:val="28"/>
        </w:rPr>
      </w:pPr>
    </w:p>
    <w:p w14:paraId="1B664A22" w14:textId="77777777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ENTRY: </w:t>
      </w:r>
    </w:p>
    <w:p w14:paraId="3E36ABE1" w14:textId="77777777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Entry Fee per person: 175.00 </w:t>
      </w:r>
    </w:p>
    <w:p w14:paraId="526CB30D" w14:textId="77777777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Entry Fee per team of 4: 700.00 </w:t>
      </w:r>
    </w:p>
    <w:p w14:paraId="25081B79" w14:textId="77777777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Includes: Golf shirt, lunch buffet, beverages, and an awards ceremony </w:t>
      </w:r>
    </w:p>
    <w:p w14:paraId="541C332B" w14:textId="5918B198" w:rsidR="009878F4" w:rsidRPr="009878F4" w:rsidRDefault="009878F4" w:rsidP="009878F4">
      <w:pPr>
        <w:jc w:val="center"/>
        <w:rPr>
          <w:rFonts w:ascii="Harrington" w:hAnsi="Harrington"/>
          <w:sz w:val="36"/>
          <w:szCs w:val="36"/>
        </w:rPr>
      </w:pPr>
      <w:r w:rsidRPr="009878F4">
        <w:rPr>
          <w:rFonts w:ascii="Harrington" w:hAnsi="Harrington"/>
          <w:sz w:val="36"/>
          <w:szCs w:val="36"/>
        </w:rPr>
        <w:t>Corporate Sponsorships are available</w:t>
      </w:r>
      <w:r>
        <w:rPr>
          <w:rFonts w:ascii="Harrington" w:hAnsi="Harrington"/>
          <w:sz w:val="36"/>
          <w:szCs w:val="36"/>
        </w:rPr>
        <w:t xml:space="preserve"> please contact Boys and Girls Club River Region @ (334) 832-4288</w:t>
      </w:r>
      <w:bookmarkStart w:id="0" w:name="_GoBack"/>
      <w:bookmarkEnd w:id="0"/>
    </w:p>
    <w:sectPr w:rsidR="009878F4" w:rsidRPr="0098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9E"/>
    <w:rsid w:val="002331CD"/>
    <w:rsid w:val="0029369E"/>
    <w:rsid w:val="007B7D15"/>
    <w:rsid w:val="009878F4"/>
    <w:rsid w:val="00D94B07"/>
    <w:rsid w:val="00DA235C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C499"/>
  <w15:chartTrackingRefBased/>
  <w15:docId w15:val="{18B78F81-A956-4B36-82CE-8389480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Hill</dc:creator>
  <cp:keywords/>
  <dc:description/>
  <cp:lastModifiedBy>Connie Hill</cp:lastModifiedBy>
  <cp:revision>3</cp:revision>
  <dcterms:created xsi:type="dcterms:W3CDTF">2020-03-15T23:51:00Z</dcterms:created>
  <dcterms:modified xsi:type="dcterms:W3CDTF">2020-03-15T23:59:00Z</dcterms:modified>
</cp:coreProperties>
</file>